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04" w:rsidRDefault="002E1282" w:rsidP="00CA5104">
      <w:pPr>
        <w:spacing w:line="400" w:lineRule="exact"/>
        <w:ind w:firstLineChars="100" w:firstLine="220"/>
      </w:pPr>
      <w:r w:rsidRPr="002E1282">
        <w:rPr>
          <w:rFonts w:hint="eastAsia"/>
          <w:sz w:val="22"/>
        </w:rPr>
        <w:t>災害用蓄電池の納品</w:t>
      </w:r>
      <w:r w:rsidR="00CA5104">
        <w:rPr>
          <w:rFonts w:ascii="ＭＳ Ｐ明朝" w:eastAsia="ＭＳ Ｐ明朝" w:hAnsi="ＭＳ Ｐ明朝" w:hint="eastAsia"/>
          <w:sz w:val="22"/>
        </w:rPr>
        <w:t>に</w:t>
      </w:r>
      <w:r w:rsidR="0073499D">
        <w:rPr>
          <w:rFonts w:hint="eastAsia"/>
        </w:rPr>
        <w:t>かかる入札の実施にあたり、施行</w:t>
      </w:r>
      <w:r w:rsidR="00CA5104" w:rsidRPr="006A0989">
        <w:rPr>
          <w:rFonts w:hint="eastAsia"/>
        </w:rPr>
        <w:t>業者を次により募集しますのでお知らせします。</w:t>
      </w:r>
    </w:p>
    <w:p w:rsidR="00CA5104" w:rsidRPr="002E1282" w:rsidRDefault="00CA5104" w:rsidP="00CA5104">
      <w:pPr>
        <w:spacing w:line="400" w:lineRule="exact"/>
        <w:ind w:firstLineChars="100" w:firstLine="210"/>
      </w:pPr>
    </w:p>
    <w:p w:rsidR="001F3EF8" w:rsidRPr="00CA5104" w:rsidRDefault="005D09B4" w:rsidP="00CA5104">
      <w:pPr>
        <w:spacing w:line="400" w:lineRule="exact"/>
        <w:ind w:firstLineChars="100" w:firstLine="210"/>
        <w:jc w:val="right"/>
        <w:rPr>
          <w:rFonts w:asciiTheme="minorEastAsia" w:eastAsiaTheme="minorEastAsia" w:hAnsiTheme="minorEastAsia"/>
          <w:szCs w:val="21"/>
        </w:rPr>
      </w:pPr>
      <w:r>
        <w:rPr>
          <w:rFonts w:asciiTheme="minorEastAsia" w:eastAsiaTheme="minorEastAsia" w:hAnsiTheme="minorEastAsia" w:hint="eastAsia"/>
          <w:szCs w:val="21"/>
        </w:rPr>
        <w:t>令和２年１月１５日</w:t>
      </w:r>
    </w:p>
    <w:p w:rsidR="001F3EF8" w:rsidRPr="00CA5104" w:rsidRDefault="001F3EF8" w:rsidP="001F3EF8">
      <w:pPr>
        <w:spacing w:line="400" w:lineRule="exact"/>
        <w:ind w:firstLineChars="100" w:firstLine="210"/>
        <w:jc w:val="right"/>
        <w:rPr>
          <w:rFonts w:asciiTheme="minorEastAsia" w:eastAsiaTheme="minorEastAsia" w:hAnsiTheme="minorEastAsia"/>
          <w:szCs w:val="21"/>
        </w:rPr>
      </w:pPr>
      <w:r w:rsidRPr="00CA5104">
        <w:rPr>
          <w:rFonts w:asciiTheme="minorEastAsia" w:eastAsiaTheme="minorEastAsia" w:hAnsiTheme="minorEastAsia" w:hint="eastAsia"/>
          <w:szCs w:val="21"/>
        </w:rPr>
        <w:t>社会福祉法人大阪市浪速区社会福祉協議会</w:t>
      </w:r>
    </w:p>
    <w:p w:rsidR="001C2E05" w:rsidRPr="007F2377" w:rsidRDefault="001C2E05" w:rsidP="00BF0FF5">
      <w:pPr>
        <w:spacing w:line="400" w:lineRule="exact"/>
      </w:pPr>
    </w:p>
    <w:p w:rsidR="00CA5104" w:rsidRPr="006A0989" w:rsidRDefault="00CA5104" w:rsidP="00BF0FF5">
      <w:pPr>
        <w:spacing w:line="400" w:lineRule="exact"/>
      </w:pPr>
    </w:p>
    <w:p w:rsidR="00CF4203" w:rsidRDefault="00C86EB3" w:rsidP="00BF0FF5">
      <w:pPr>
        <w:spacing w:line="400" w:lineRule="exact"/>
      </w:pPr>
      <w:r w:rsidRPr="006A0989">
        <w:rPr>
          <w:rFonts w:hint="eastAsia"/>
        </w:rPr>
        <w:t>１</w:t>
      </w:r>
      <w:r w:rsidR="005835A9">
        <w:rPr>
          <w:rFonts w:hint="eastAsia"/>
        </w:rPr>
        <w:t xml:space="preserve">　</w:t>
      </w:r>
      <w:r w:rsidR="00B1589D">
        <w:rPr>
          <w:rFonts w:hint="eastAsia"/>
        </w:rPr>
        <w:t>入札案件名</w:t>
      </w:r>
      <w:r w:rsidR="00141805">
        <w:rPr>
          <w:rFonts w:hint="eastAsia"/>
        </w:rPr>
        <w:t>及び内容</w:t>
      </w:r>
    </w:p>
    <w:p w:rsidR="001C2E05" w:rsidRPr="00141805" w:rsidRDefault="00141805" w:rsidP="00141805">
      <w:pPr>
        <w:spacing w:line="400" w:lineRule="exact"/>
        <w:ind w:firstLineChars="200" w:firstLine="420"/>
        <w:rPr>
          <w:rFonts w:asciiTheme="minorEastAsia" w:eastAsiaTheme="minorEastAsia" w:hAnsiTheme="minorEastAsia"/>
          <w:szCs w:val="21"/>
        </w:rPr>
      </w:pPr>
      <w:r w:rsidRPr="00141805">
        <w:rPr>
          <w:rFonts w:asciiTheme="minorEastAsia" w:eastAsiaTheme="minorEastAsia" w:hAnsiTheme="minorEastAsia" w:hint="eastAsia"/>
          <w:szCs w:val="21"/>
        </w:rPr>
        <w:t xml:space="preserve">（１）案件名　　</w:t>
      </w:r>
      <w:r w:rsidR="005D09B4" w:rsidRPr="005D09B4">
        <w:rPr>
          <w:rFonts w:hint="eastAsia"/>
          <w:sz w:val="22"/>
        </w:rPr>
        <w:t>災害用蓄電池の納品</w:t>
      </w:r>
    </w:p>
    <w:p w:rsidR="005835A9" w:rsidRDefault="00141805" w:rsidP="00BF0FF5">
      <w:pPr>
        <w:spacing w:line="400" w:lineRule="exact"/>
      </w:pPr>
      <w:r>
        <w:rPr>
          <w:rFonts w:hint="eastAsia"/>
        </w:rPr>
        <w:t xml:space="preserve">　　（２）仕　様　　仕様書（別紙）に記載のとおり</w:t>
      </w:r>
    </w:p>
    <w:p w:rsidR="00141805" w:rsidRPr="00141805" w:rsidRDefault="00141805" w:rsidP="00BF0FF5">
      <w:pPr>
        <w:spacing w:line="400" w:lineRule="exact"/>
      </w:pPr>
    </w:p>
    <w:p w:rsidR="00CF4203" w:rsidRDefault="00B1589D" w:rsidP="00BF0FF5">
      <w:pPr>
        <w:spacing w:line="400" w:lineRule="exact"/>
      </w:pPr>
      <w:r>
        <w:rPr>
          <w:rFonts w:hint="eastAsia"/>
        </w:rPr>
        <w:t>２</w:t>
      </w:r>
      <w:r w:rsidR="005835A9">
        <w:rPr>
          <w:rFonts w:hint="eastAsia"/>
        </w:rPr>
        <w:t xml:space="preserve">　</w:t>
      </w:r>
      <w:r w:rsidR="00141805">
        <w:rPr>
          <w:rFonts w:hint="eastAsia"/>
        </w:rPr>
        <w:t>履行期間（納入期限）及び納入場所</w:t>
      </w:r>
    </w:p>
    <w:p w:rsidR="00CF4203" w:rsidRDefault="00141805" w:rsidP="0073499D">
      <w:pPr>
        <w:spacing w:line="400" w:lineRule="exact"/>
        <w:ind w:left="2310" w:hangingChars="1100" w:hanging="2310"/>
      </w:pPr>
      <w:r>
        <w:rPr>
          <w:rFonts w:hint="eastAsia"/>
        </w:rPr>
        <w:t xml:space="preserve">　　</w:t>
      </w:r>
      <w:r w:rsidR="00CA5104">
        <w:rPr>
          <w:rFonts w:hint="eastAsia"/>
        </w:rPr>
        <w:t xml:space="preserve">（１）履行期間　　</w:t>
      </w:r>
      <w:r w:rsidR="0073499D">
        <w:rPr>
          <w:rFonts w:asciiTheme="minorEastAsia" w:hAnsiTheme="minorEastAsia" w:hint="eastAsia"/>
          <w:sz w:val="22"/>
        </w:rPr>
        <w:t>落札業者と打ち合わせのうえ決定する（業者決定後、概ね</w:t>
      </w:r>
      <w:r w:rsidR="005D09B4">
        <w:rPr>
          <w:rFonts w:asciiTheme="minorEastAsia" w:hAnsiTheme="minorEastAsia" w:hint="eastAsia"/>
          <w:sz w:val="22"/>
        </w:rPr>
        <w:t>１</w:t>
      </w:r>
      <w:r w:rsidR="0073499D">
        <w:rPr>
          <w:rFonts w:asciiTheme="minorEastAsia" w:hAnsiTheme="minorEastAsia" w:hint="eastAsia"/>
          <w:sz w:val="22"/>
        </w:rPr>
        <w:t>カ月以内に完了予定）</w:t>
      </w:r>
    </w:p>
    <w:p w:rsidR="00141805" w:rsidRDefault="003055DA" w:rsidP="00BF0FF5">
      <w:pPr>
        <w:spacing w:line="400" w:lineRule="exact"/>
      </w:pPr>
      <w:r>
        <w:rPr>
          <w:rFonts w:hint="eastAsia"/>
        </w:rPr>
        <w:t xml:space="preserve">　　（２）</w:t>
      </w:r>
      <w:r w:rsidR="005D09B4">
        <w:rPr>
          <w:rFonts w:hint="eastAsia"/>
        </w:rPr>
        <w:t>納品</w:t>
      </w:r>
      <w:r w:rsidR="00141805">
        <w:rPr>
          <w:rFonts w:hint="eastAsia"/>
        </w:rPr>
        <w:t>場所　　大阪市浪速区社会福祉協議会</w:t>
      </w:r>
      <w:r>
        <w:rPr>
          <w:rFonts w:hint="eastAsia"/>
        </w:rPr>
        <w:t>・</w:t>
      </w:r>
      <w:r>
        <w:rPr>
          <w:rFonts w:hint="eastAsia"/>
          <w:sz w:val="22"/>
        </w:rPr>
        <w:t>浪速区在宅サービスセンター</w:t>
      </w:r>
    </w:p>
    <w:p w:rsidR="00DA2E9E" w:rsidRDefault="00141805" w:rsidP="00141805">
      <w:pPr>
        <w:spacing w:line="400" w:lineRule="exact"/>
      </w:pPr>
      <w:r>
        <w:rPr>
          <w:rFonts w:hint="eastAsia"/>
        </w:rPr>
        <w:t xml:space="preserve">　　　　　　　　　　　　大阪市浪速区難波中３－８－８</w:t>
      </w:r>
      <w:r w:rsidR="00DA2E9E">
        <w:rPr>
          <w:rFonts w:hint="eastAsia"/>
        </w:rPr>
        <w:t xml:space="preserve">　　　</w:t>
      </w:r>
    </w:p>
    <w:p w:rsidR="00141805" w:rsidRDefault="00141805" w:rsidP="00141805">
      <w:pPr>
        <w:spacing w:line="400" w:lineRule="exact"/>
      </w:pPr>
    </w:p>
    <w:p w:rsidR="00141805" w:rsidRPr="00141805" w:rsidRDefault="00141805" w:rsidP="00141805">
      <w:pPr>
        <w:spacing w:line="400" w:lineRule="exact"/>
        <w:rPr>
          <w:rFonts w:asciiTheme="minorEastAsia" w:eastAsiaTheme="minorEastAsia" w:hAnsiTheme="minorEastAsia"/>
          <w:szCs w:val="21"/>
        </w:rPr>
      </w:pPr>
      <w:r w:rsidRPr="00141805">
        <w:rPr>
          <w:rFonts w:asciiTheme="minorEastAsia" w:eastAsiaTheme="minorEastAsia" w:hAnsiTheme="minorEastAsia" w:hint="eastAsia"/>
          <w:szCs w:val="21"/>
        </w:rPr>
        <w:t>３　入札参加資格</w:t>
      </w:r>
    </w:p>
    <w:p w:rsidR="00141805" w:rsidRPr="00141805" w:rsidRDefault="00141805" w:rsidP="00141805">
      <w:pPr>
        <w:spacing w:line="400" w:lineRule="exact"/>
        <w:rPr>
          <w:rFonts w:asciiTheme="minorEastAsia" w:eastAsiaTheme="minorEastAsia" w:hAnsiTheme="minorEastAsia"/>
          <w:szCs w:val="21"/>
        </w:rPr>
      </w:pPr>
      <w:r w:rsidRPr="00141805">
        <w:rPr>
          <w:rFonts w:asciiTheme="minorEastAsia" w:eastAsiaTheme="minorEastAsia" w:hAnsiTheme="minorEastAsia" w:hint="eastAsia"/>
          <w:szCs w:val="21"/>
        </w:rPr>
        <w:t xml:space="preserve">　　　次の全ての条件を満たしている者であること。</w:t>
      </w:r>
    </w:p>
    <w:p w:rsidR="00141805" w:rsidRPr="00141805" w:rsidRDefault="00141805" w:rsidP="00141805">
      <w:pPr>
        <w:spacing w:line="400" w:lineRule="exact"/>
        <w:rPr>
          <w:rFonts w:asciiTheme="minorEastAsia" w:eastAsiaTheme="minorEastAsia" w:hAnsiTheme="minorEastAsia"/>
          <w:szCs w:val="21"/>
        </w:rPr>
      </w:pPr>
      <w:r w:rsidRPr="00141805">
        <w:rPr>
          <w:rFonts w:asciiTheme="minorEastAsia" w:eastAsiaTheme="minorEastAsia" w:hAnsiTheme="minorEastAsia" w:hint="eastAsia"/>
          <w:szCs w:val="21"/>
        </w:rPr>
        <w:t xml:space="preserve">　　　(1) 参加資格①</w:t>
      </w:r>
    </w:p>
    <w:p w:rsidR="00141805" w:rsidRPr="00141805" w:rsidRDefault="00141805" w:rsidP="00141805">
      <w:pPr>
        <w:spacing w:line="400" w:lineRule="exact"/>
        <w:ind w:left="1260" w:hangingChars="600" w:hanging="1260"/>
        <w:rPr>
          <w:rFonts w:asciiTheme="minorEastAsia" w:eastAsiaTheme="minorEastAsia" w:hAnsiTheme="minorEastAsia"/>
          <w:szCs w:val="21"/>
        </w:rPr>
      </w:pPr>
      <w:r w:rsidRPr="00141805">
        <w:rPr>
          <w:rFonts w:asciiTheme="minorEastAsia" w:eastAsiaTheme="minorEastAsia" w:hAnsiTheme="minorEastAsia" w:hint="eastAsia"/>
          <w:szCs w:val="21"/>
        </w:rPr>
        <w:t xml:space="preserve">　　　　　ア　当該競争入札参加資格にかかる契約を締結する能力を有しない者又は破産者で復権を得ないものでないこと。</w:t>
      </w:r>
    </w:p>
    <w:p w:rsidR="00141805" w:rsidRPr="00141805" w:rsidRDefault="00141805" w:rsidP="00141805">
      <w:pPr>
        <w:spacing w:line="400" w:lineRule="exact"/>
        <w:ind w:left="1260" w:hangingChars="600" w:hanging="1260"/>
        <w:rPr>
          <w:rFonts w:asciiTheme="minorEastAsia" w:eastAsiaTheme="minorEastAsia" w:hAnsiTheme="minorEastAsia"/>
          <w:szCs w:val="21"/>
        </w:rPr>
      </w:pPr>
      <w:r>
        <w:rPr>
          <w:rFonts w:asciiTheme="minorEastAsia" w:eastAsiaTheme="minorEastAsia" w:hAnsiTheme="minorEastAsia" w:hint="eastAsia"/>
          <w:szCs w:val="21"/>
        </w:rPr>
        <w:t xml:space="preserve">　　　　　イ　大阪府下</w:t>
      </w:r>
      <w:r w:rsidRPr="00141805">
        <w:rPr>
          <w:rFonts w:asciiTheme="minorEastAsia" w:eastAsiaTheme="minorEastAsia" w:hAnsiTheme="minorEastAsia" w:hint="eastAsia"/>
          <w:szCs w:val="21"/>
        </w:rPr>
        <w:t>に本店又は入札・契約締結権限を委任されている支店等がある事業者であること</w:t>
      </w:r>
    </w:p>
    <w:p w:rsidR="00141805" w:rsidRPr="00141805" w:rsidRDefault="00141805" w:rsidP="00141805">
      <w:pPr>
        <w:spacing w:line="400" w:lineRule="exact"/>
        <w:rPr>
          <w:rFonts w:asciiTheme="minorEastAsia" w:eastAsiaTheme="minorEastAsia" w:hAnsiTheme="minorEastAsia"/>
          <w:szCs w:val="21"/>
        </w:rPr>
      </w:pPr>
      <w:r w:rsidRPr="00141805">
        <w:rPr>
          <w:rFonts w:asciiTheme="minorEastAsia" w:eastAsiaTheme="minorEastAsia" w:hAnsiTheme="minorEastAsia"/>
          <w:szCs w:val="21"/>
        </w:rPr>
        <w:t xml:space="preserve">      (2) </w:t>
      </w:r>
      <w:r w:rsidRPr="00141805">
        <w:rPr>
          <w:rFonts w:asciiTheme="minorEastAsia" w:eastAsiaTheme="minorEastAsia" w:hAnsiTheme="minorEastAsia" w:hint="eastAsia"/>
          <w:szCs w:val="21"/>
        </w:rPr>
        <w:t>参加資格②</w:t>
      </w:r>
    </w:p>
    <w:p w:rsidR="00141805" w:rsidRPr="00141805" w:rsidRDefault="00141805" w:rsidP="00141805">
      <w:pPr>
        <w:spacing w:line="400" w:lineRule="exact"/>
        <w:ind w:firstLineChars="500" w:firstLine="1050"/>
        <w:rPr>
          <w:rFonts w:asciiTheme="minorEastAsia" w:eastAsiaTheme="minorEastAsia" w:hAnsiTheme="minorEastAsia"/>
          <w:szCs w:val="21"/>
        </w:rPr>
      </w:pPr>
      <w:r w:rsidRPr="00141805">
        <w:rPr>
          <w:rFonts w:asciiTheme="minorEastAsia" w:eastAsiaTheme="minorEastAsia" w:hAnsiTheme="minorEastAsia" w:hint="eastAsia"/>
          <w:szCs w:val="21"/>
        </w:rPr>
        <w:t>ア  大阪市入札参加停止措置を受けていないこと</w:t>
      </w:r>
    </w:p>
    <w:p w:rsidR="00141805" w:rsidRPr="00141805" w:rsidRDefault="00141805" w:rsidP="00141805">
      <w:pPr>
        <w:spacing w:line="400" w:lineRule="exact"/>
        <w:ind w:leftChars="270" w:left="567" w:firstLineChars="250" w:firstLine="525"/>
        <w:rPr>
          <w:rFonts w:asciiTheme="minorEastAsia" w:eastAsiaTheme="minorEastAsia" w:hAnsiTheme="minorEastAsia"/>
          <w:szCs w:val="21"/>
        </w:rPr>
      </w:pPr>
      <w:r w:rsidRPr="00141805">
        <w:rPr>
          <w:rFonts w:asciiTheme="minorEastAsia" w:eastAsiaTheme="minorEastAsia" w:hAnsiTheme="minorEastAsia" w:hint="eastAsia"/>
          <w:szCs w:val="21"/>
        </w:rPr>
        <w:t>イ　大阪市入札等参加除外措置を受けていないこと</w:t>
      </w:r>
    </w:p>
    <w:p w:rsidR="00141805" w:rsidRPr="00141805" w:rsidRDefault="00141805" w:rsidP="00141805">
      <w:pPr>
        <w:spacing w:line="400" w:lineRule="exact"/>
        <w:ind w:leftChars="520" w:left="1512" w:hangingChars="200" w:hanging="420"/>
        <w:rPr>
          <w:rFonts w:asciiTheme="minorEastAsia" w:eastAsiaTheme="minorEastAsia" w:hAnsiTheme="minorEastAsia"/>
          <w:szCs w:val="21"/>
        </w:rPr>
      </w:pPr>
      <w:r w:rsidRPr="00141805">
        <w:rPr>
          <w:rFonts w:asciiTheme="minorEastAsia" w:eastAsiaTheme="minorEastAsia" w:hAnsiTheme="minorEastAsia" w:hint="eastAsia"/>
          <w:szCs w:val="21"/>
        </w:rPr>
        <w:t>ウ  大阪市入札参加停止措置及び大阪市入札等参加除外措置の対象案件に該当する行為を行っていないこと</w:t>
      </w:r>
    </w:p>
    <w:p w:rsidR="00141805" w:rsidRPr="00141805" w:rsidRDefault="00141805" w:rsidP="00141805">
      <w:pPr>
        <w:tabs>
          <w:tab w:val="left" w:pos="2552"/>
        </w:tabs>
        <w:spacing w:line="400" w:lineRule="exact"/>
        <w:ind w:firstLineChars="500" w:firstLine="1050"/>
        <w:rPr>
          <w:rFonts w:asciiTheme="minorEastAsia" w:eastAsiaTheme="minorEastAsia" w:hAnsiTheme="minorEastAsia"/>
          <w:szCs w:val="21"/>
        </w:rPr>
      </w:pPr>
      <w:r w:rsidRPr="00141805">
        <w:rPr>
          <w:rFonts w:asciiTheme="minorEastAsia" w:eastAsiaTheme="minorEastAsia" w:hAnsiTheme="minorEastAsia" w:hint="eastAsia"/>
          <w:szCs w:val="21"/>
        </w:rPr>
        <w:t>エ  その他入札参加に不適当と認められる者でないこと</w:t>
      </w:r>
    </w:p>
    <w:p w:rsidR="00141805" w:rsidRPr="00141805" w:rsidRDefault="00141805" w:rsidP="00141805">
      <w:pPr>
        <w:spacing w:line="400" w:lineRule="exact"/>
      </w:pPr>
    </w:p>
    <w:p w:rsidR="00141805" w:rsidRPr="00141805" w:rsidRDefault="00CE6E95" w:rsidP="0014180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４</w:t>
      </w:r>
      <w:r w:rsidR="00141805" w:rsidRPr="00141805">
        <w:rPr>
          <w:rFonts w:asciiTheme="minorEastAsia" w:eastAsiaTheme="minorEastAsia" w:hAnsiTheme="minorEastAsia" w:hint="eastAsia"/>
          <w:szCs w:val="21"/>
        </w:rPr>
        <w:t xml:space="preserve">　入札参加申請等の手続き　　　</w:t>
      </w:r>
    </w:p>
    <w:p w:rsidR="00141805" w:rsidRPr="00141805" w:rsidRDefault="00141805" w:rsidP="00141805">
      <w:pPr>
        <w:spacing w:line="400" w:lineRule="exact"/>
        <w:rPr>
          <w:rFonts w:asciiTheme="minorEastAsia" w:eastAsiaTheme="minorEastAsia" w:hAnsiTheme="minorEastAsia"/>
          <w:szCs w:val="21"/>
        </w:rPr>
      </w:pPr>
      <w:r w:rsidRPr="00141805">
        <w:rPr>
          <w:rFonts w:asciiTheme="minorEastAsia" w:eastAsiaTheme="minorEastAsia" w:hAnsiTheme="minorEastAsia" w:hint="eastAsia"/>
          <w:szCs w:val="21"/>
        </w:rPr>
        <w:t xml:space="preserve">　（１）</w:t>
      </w:r>
      <w:r w:rsidR="0073499D">
        <w:rPr>
          <w:rFonts w:asciiTheme="minorEastAsia" w:eastAsiaTheme="minorEastAsia" w:hAnsiTheme="minorEastAsia" w:hint="eastAsia"/>
          <w:szCs w:val="21"/>
        </w:rPr>
        <w:t>申請書等配布場所</w:t>
      </w:r>
    </w:p>
    <w:p w:rsidR="00141805" w:rsidRPr="00141805" w:rsidRDefault="00141805" w:rsidP="0073499D">
      <w:pPr>
        <w:spacing w:line="400" w:lineRule="exact"/>
        <w:ind w:left="3570" w:hangingChars="1700" w:hanging="3570"/>
        <w:rPr>
          <w:rFonts w:asciiTheme="minorEastAsia" w:eastAsiaTheme="minorEastAsia" w:hAnsiTheme="minorEastAsia"/>
          <w:szCs w:val="21"/>
        </w:rPr>
      </w:pPr>
      <w:r w:rsidRPr="00141805">
        <w:rPr>
          <w:rFonts w:asciiTheme="minorEastAsia" w:eastAsiaTheme="minorEastAsia" w:hAnsiTheme="minorEastAsia" w:hint="eastAsia"/>
          <w:szCs w:val="21"/>
        </w:rPr>
        <w:t xml:space="preserve">　　　　　大阪市浪速区社会福祉協議会提出先窓口及びホームページ</w:t>
      </w:r>
    </w:p>
    <w:p w:rsidR="00141805" w:rsidRDefault="003055DA" w:rsidP="00141805">
      <w:pPr>
        <w:spacing w:line="400" w:lineRule="exact"/>
        <w:ind w:firstLineChars="1400" w:firstLine="2940"/>
        <w:rPr>
          <w:rFonts w:asciiTheme="minorEastAsia" w:eastAsiaTheme="minorEastAsia" w:hAnsiTheme="minorEastAsia"/>
          <w:szCs w:val="21"/>
        </w:rPr>
      </w:pPr>
      <w:r w:rsidRPr="003055DA">
        <w:rPr>
          <w:rFonts w:asciiTheme="minorEastAsia" w:eastAsiaTheme="minorEastAsia" w:hAnsiTheme="minorEastAsia"/>
          <w:szCs w:val="21"/>
        </w:rPr>
        <w:t>http://www.naniwa-ku-cosw.or.jp/</w:t>
      </w:r>
    </w:p>
    <w:p w:rsidR="003055DA" w:rsidRPr="003055DA" w:rsidRDefault="003055DA" w:rsidP="00141805">
      <w:pPr>
        <w:spacing w:line="400" w:lineRule="exact"/>
        <w:ind w:firstLineChars="1400" w:firstLine="2940"/>
        <w:rPr>
          <w:rFonts w:asciiTheme="minorEastAsia" w:eastAsiaTheme="minorEastAsia" w:hAnsiTheme="minorEastAsia"/>
          <w:szCs w:val="21"/>
        </w:rPr>
      </w:pPr>
    </w:p>
    <w:p w:rsidR="0073499D" w:rsidRDefault="0073499D" w:rsidP="0073499D">
      <w:pPr>
        <w:spacing w:line="4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lastRenderedPageBreak/>
        <w:t>（２</w:t>
      </w:r>
      <w:r w:rsidRPr="00141805">
        <w:rPr>
          <w:rFonts w:asciiTheme="minorEastAsia" w:eastAsiaTheme="minorEastAsia" w:hAnsiTheme="minorEastAsia" w:hint="eastAsia"/>
          <w:szCs w:val="21"/>
        </w:rPr>
        <w:t>）</w:t>
      </w:r>
      <w:r>
        <w:rPr>
          <w:rFonts w:asciiTheme="minorEastAsia" w:eastAsiaTheme="minorEastAsia" w:hAnsiTheme="minorEastAsia" w:hint="eastAsia"/>
          <w:szCs w:val="21"/>
        </w:rPr>
        <w:t>提出書類</w:t>
      </w:r>
    </w:p>
    <w:p w:rsidR="0073499D" w:rsidRDefault="0073499D" w:rsidP="0073499D">
      <w:pPr>
        <w:spacing w:line="400" w:lineRule="exact"/>
        <w:rPr>
          <w:rFonts w:asciiTheme="minorEastAsia" w:hAnsiTheme="minorEastAsia"/>
          <w:sz w:val="22"/>
        </w:rPr>
      </w:pPr>
      <w:r>
        <w:rPr>
          <w:rFonts w:asciiTheme="minorEastAsia" w:eastAsiaTheme="minorEastAsia" w:hAnsiTheme="minorEastAsia" w:hint="eastAsia"/>
          <w:szCs w:val="21"/>
        </w:rPr>
        <w:t xml:space="preserve">　　　 　①</w:t>
      </w:r>
      <w:r>
        <w:rPr>
          <w:rFonts w:asciiTheme="minorEastAsia" w:hAnsiTheme="minorEastAsia" w:hint="eastAsia"/>
          <w:sz w:val="22"/>
        </w:rPr>
        <w:t>入札参加申請書</w:t>
      </w:r>
    </w:p>
    <w:p w:rsidR="0073499D" w:rsidRDefault="0073499D" w:rsidP="0073499D">
      <w:pPr>
        <w:spacing w:line="400" w:lineRule="exact"/>
        <w:ind w:firstLineChars="400" w:firstLine="880"/>
        <w:rPr>
          <w:rFonts w:asciiTheme="minorEastAsia" w:hAnsiTheme="minorEastAsia"/>
          <w:sz w:val="22"/>
        </w:rPr>
      </w:pPr>
      <w:r>
        <w:rPr>
          <w:rFonts w:asciiTheme="minorEastAsia" w:hAnsiTheme="minorEastAsia" w:hint="eastAsia"/>
          <w:sz w:val="22"/>
        </w:rPr>
        <w:t>②誓約書</w:t>
      </w:r>
    </w:p>
    <w:p w:rsidR="0073499D" w:rsidRDefault="0073499D" w:rsidP="0073499D">
      <w:pPr>
        <w:spacing w:line="400" w:lineRule="exact"/>
        <w:ind w:firstLineChars="400" w:firstLine="880"/>
        <w:rPr>
          <w:rFonts w:asciiTheme="minorEastAsia" w:hAnsiTheme="minorEastAsia"/>
          <w:sz w:val="22"/>
        </w:rPr>
      </w:pPr>
      <w:r>
        <w:rPr>
          <w:rFonts w:asciiTheme="minorEastAsia" w:hAnsiTheme="minorEastAsia" w:hint="eastAsia"/>
          <w:sz w:val="22"/>
        </w:rPr>
        <w:t>③入札書（消費税別価格）</w:t>
      </w:r>
    </w:p>
    <w:p w:rsidR="003055DA" w:rsidRDefault="0073499D" w:rsidP="003055DA">
      <w:pPr>
        <w:spacing w:line="400" w:lineRule="exact"/>
        <w:ind w:firstLineChars="400" w:firstLine="880"/>
        <w:rPr>
          <w:rFonts w:asciiTheme="minorEastAsia" w:hAnsiTheme="minorEastAsia"/>
          <w:sz w:val="22"/>
        </w:rPr>
      </w:pPr>
      <w:r>
        <w:rPr>
          <w:rFonts w:asciiTheme="minorEastAsia" w:hAnsiTheme="minorEastAsia" w:hint="eastAsia"/>
          <w:sz w:val="22"/>
        </w:rPr>
        <w:t>④内訳書：見積書（消費税込価格＝契約金額）</w:t>
      </w:r>
    </w:p>
    <w:p w:rsidR="0073499D" w:rsidRPr="00FA2E42" w:rsidRDefault="0073499D" w:rsidP="003055DA">
      <w:pPr>
        <w:spacing w:line="400" w:lineRule="exact"/>
        <w:ind w:firstLineChars="450" w:firstLine="990"/>
        <w:rPr>
          <w:rFonts w:asciiTheme="minorEastAsia" w:hAnsiTheme="minorEastAsia"/>
          <w:sz w:val="22"/>
        </w:rPr>
      </w:pPr>
      <w:r>
        <w:rPr>
          <w:rFonts w:asciiTheme="minorEastAsia" w:hAnsiTheme="minorEastAsia" w:hint="eastAsia"/>
          <w:sz w:val="22"/>
        </w:rPr>
        <w:t>※</w:t>
      </w:r>
      <w:r w:rsidRPr="00FA2E42">
        <w:rPr>
          <w:rFonts w:asciiTheme="minorEastAsia" w:hAnsiTheme="minorEastAsia" w:hint="eastAsia"/>
          <w:sz w:val="22"/>
        </w:rPr>
        <w:t>納品される製品</w:t>
      </w:r>
      <w:r>
        <w:rPr>
          <w:rFonts w:asciiTheme="minorEastAsia" w:hAnsiTheme="minorEastAsia" w:hint="eastAsia"/>
          <w:sz w:val="22"/>
        </w:rPr>
        <w:t>が、指定製品と同等品の場合はカタログを添付すること。</w:t>
      </w:r>
    </w:p>
    <w:p w:rsidR="0073499D" w:rsidRPr="00141805" w:rsidRDefault="003055DA" w:rsidP="0073499D">
      <w:pPr>
        <w:spacing w:line="4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（３）</w:t>
      </w:r>
      <w:r w:rsidR="0073499D" w:rsidRPr="00141805">
        <w:rPr>
          <w:rFonts w:asciiTheme="minorEastAsia" w:eastAsiaTheme="minorEastAsia" w:hAnsiTheme="minorEastAsia" w:hint="eastAsia"/>
          <w:szCs w:val="21"/>
        </w:rPr>
        <w:t>入札日及び場所</w:t>
      </w:r>
    </w:p>
    <w:p w:rsidR="0073499D" w:rsidRPr="00141805" w:rsidRDefault="002E7E2F" w:rsidP="0073499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 xml:space="preserve">　　　　・日　　時　　　</w:t>
      </w:r>
      <w:r w:rsidR="005D09B4">
        <w:rPr>
          <w:rFonts w:asciiTheme="minorEastAsia" w:eastAsiaTheme="minorEastAsia" w:hAnsiTheme="minorEastAsia" w:hint="eastAsia"/>
          <w:szCs w:val="21"/>
        </w:rPr>
        <w:t>令和２年１月３１日</w:t>
      </w:r>
      <w:r w:rsidR="003055DA">
        <w:rPr>
          <w:rFonts w:asciiTheme="minorEastAsia" w:eastAsiaTheme="minorEastAsia" w:hAnsiTheme="minorEastAsia" w:hint="eastAsia"/>
          <w:szCs w:val="21"/>
        </w:rPr>
        <w:t>（</w:t>
      </w:r>
      <w:r w:rsidR="005D09B4">
        <w:rPr>
          <w:rFonts w:asciiTheme="minorEastAsia" w:eastAsiaTheme="minorEastAsia" w:hAnsiTheme="minorEastAsia" w:hint="eastAsia"/>
          <w:szCs w:val="21"/>
        </w:rPr>
        <w:t>金</w:t>
      </w:r>
      <w:r w:rsidR="003055DA">
        <w:rPr>
          <w:rFonts w:asciiTheme="minorEastAsia" w:eastAsiaTheme="minorEastAsia" w:hAnsiTheme="minorEastAsia" w:hint="eastAsia"/>
          <w:szCs w:val="21"/>
        </w:rPr>
        <w:t>）　午前</w:t>
      </w:r>
      <w:r w:rsidR="005D09B4">
        <w:rPr>
          <w:rFonts w:asciiTheme="minorEastAsia" w:eastAsiaTheme="minorEastAsia" w:hAnsiTheme="minorEastAsia" w:hint="eastAsia"/>
          <w:szCs w:val="21"/>
        </w:rPr>
        <w:t>１０</w:t>
      </w:r>
      <w:r w:rsidR="0073499D" w:rsidRPr="00141805">
        <w:rPr>
          <w:rFonts w:asciiTheme="minorEastAsia" w:eastAsiaTheme="minorEastAsia" w:hAnsiTheme="minorEastAsia" w:hint="eastAsia"/>
          <w:szCs w:val="21"/>
        </w:rPr>
        <w:t>時～</w:t>
      </w:r>
      <w:r w:rsidR="005D09B4">
        <w:rPr>
          <w:rFonts w:asciiTheme="minorEastAsia" w:eastAsiaTheme="minorEastAsia" w:hAnsiTheme="minorEastAsia" w:hint="eastAsia"/>
          <w:szCs w:val="21"/>
        </w:rPr>
        <w:t>午後５時</w:t>
      </w:r>
      <w:r w:rsidR="003055DA">
        <w:rPr>
          <w:rFonts w:asciiTheme="minorEastAsia" w:eastAsiaTheme="minorEastAsia" w:hAnsiTheme="minorEastAsia" w:hint="eastAsia"/>
          <w:szCs w:val="21"/>
        </w:rPr>
        <w:t>まで</w:t>
      </w:r>
    </w:p>
    <w:p w:rsidR="0073499D" w:rsidRPr="00141805" w:rsidRDefault="003055DA" w:rsidP="0073499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 xml:space="preserve">　　　　・場　　所　　　大阪市浪速区社会福祉協議会</w:t>
      </w:r>
    </w:p>
    <w:p w:rsidR="0073499D" w:rsidRPr="00B86453" w:rsidRDefault="0073499D" w:rsidP="0073499D">
      <w:pPr>
        <w:spacing w:line="400" w:lineRule="exact"/>
        <w:rPr>
          <w:rFonts w:asciiTheme="minorEastAsia" w:eastAsiaTheme="minorEastAsia" w:hAnsiTheme="minorEastAsia"/>
          <w:szCs w:val="21"/>
        </w:rPr>
      </w:pPr>
      <w:r w:rsidRPr="00B86453">
        <w:rPr>
          <w:rFonts w:asciiTheme="minorEastAsia" w:eastAsiaTheme="minorEastAsia" w:hAnsiTheme="minorEastAsia" w:hint="eastAsia"/>
          <w:szCs w:val="21"/>
        </w:rPr>
        <w:t xml:space="preserve">　　　　　　　　　　　　　　　大阪市浪速区難波中３－８－８</w:t>
      </w:r>
    </w:p>
    <w:p w:rsidR="00141805" w:rsidRDefault="003055DA" w:rsidP="003055DA">
      <w:pPr>
        <w:spacing w:line="400" w:lineRule="exact"/>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w:t>
      </w:r>
      <w:r w:rsidR="00141805" w:rsidRPr="00141805">
        <w:rPr>
          <w:rFonts w:asciiTheme="minorEastAsia" w:eastAsiaTheme="minorEastAsia" w:hAnsiTheme="minorEastAsia" w:hint="eastAsia"/>
          <w:szCs w:val="21"/>
        </w:rPr>
        <w:t xml:space="preserve">提出方法　　</w:t>
      </w:r>
      <w:r>
        <w:rPr>
          <w:rFonts w:asciiTheme="minorEastAsia" w:eastAsiaTheme="minorEastAsia" w:hAnsiTheme="minorEastAsia" w:hint="eastAsia"/>
          <w:szCs w:val="21"/>
        </w:rPr>
        <w:t xml:space="preserve">　</w:t>
      </w:r>
      <w:r>
        <w:rPr>
          <w:rFonts w:asciiTheme="minorEastAsia" w:hAnsiTheme="minorEastAsia" w:hint="eastAsia"/>
          <w:sz w:val="22"/>
        </w:rPr>
        <w:t>持参により受付</w:t>
      </w:r>
    </w:p>
    <w:p w:rsidR="00CF4203" w:rsidRDefault="00CF4203" w:rsidP="00BF0FF5">
      <w:pPr>
        <w:spacing w:line="400" w:lineRule="exact"/>
        <w:rPr>
          <w:rFonts w:asciiTheme="minorEastAsia" w:eastAsiaTheme="minorEastAsia" w:hAnsiTheme="minorEastAsia"/>
          <w:szCs w:val="21"/>
        </w:rPr>
      </w:pPr>
    </w:p>
    <w:p w:rsidR="003055DA" w:rsidRDefault="003055DA" w:rsidP="00BF0FF5">
      <w:pPr>
        <w:spacing w:line="400" w:lineRule="exact"/>
        <w:rPr>
          <w:rFonts w:asciiTheme="minorEastAsia" w:hAnsiTheme="minorEastAsia"/>
          <w:sz w:val="22"/>
        </w:rPr>
      </w:pPr>
      <w:r>
        <w:rPr>
          <w:rFonts w:asciiTheme="minorEastAsia" w:eastAsiaTheme="minorEastAsia" w:hAnsiTheme="minorEastAsia" w:hint="eastAsia"/>
          <w:szCs w:val="21"/>
        </w:rPr>
        <w:t xml:space="preserve">５　</w:t>
      </w:r>
      <w:r>
        <w:rPr>
          <w:rFonts w:asciiTheme="minorEastAsia" w:hAnsiTheme="minorEastAsia" w:hint="eastAsia"/>
          <w:sz w:val="22"/>
        </w:rPr>
        <w:t>選定</w:t>
      </w:r>
      <w:r w:rsidRPr="00FA2E42">
        <w:rPr>
          <w:rFonts w:asciiTheme="minorEastAsia" w:hAnsiTheme="minorEastAsia" w:hint="eastAsia"/>
          <w:sz w:val="22"/>
        </w:rPr>
        <w:t>方法</w:t>
      </w:r>
    </w:p>
    <w:p w:rsidR="003055DA" w:rsidRDefault="003055DA" w:rsidP="00BF0FF5">
      <w:pPr>
        <w:spacing w:line="400" w:lineRule="exact"/>
        <w:rPr>
          <w:rFonts w:asciiTheme="minorEastAsia" w:eastAsiaTheme="minorEastAsia" w:hAnsiTheme="minorEastAsia"/>
          <w:szCs w:val="21"/>
        </w:rPr>
      </w:pPr>
      <w:r w:rsidRPr="00FA2E42">
        <w:rPr>
          <w:rFonts w:asciiTheme="minorEastAsia" w:hAnsiTheme="minorEastAsia" w:hint="eastAsia"/>
          <w:sz w:val="22"/>
        </w:rPr>
        <w:t xml:space="preserve">　　</w:t>
      </w:r>
      <w:r>
        <w:rPr>
          <w:rFonts w:asciiTheme="minorEastAsia" w:hAnsiTheme="minorEastAsia" w:hint="eastAsia"/>
          <w:sz w:val="22"/>
        </w:rPr>
        <w:t xml:space="preserve">　入札金額</w:t>
      </w:r>
      <w:r w:rsidRPr="00FA2E42">
        <w:rPr>
          <w:rFonts w:asciiTheme="minorEastAsia" w:hAnsiTheme="minorEastAsia" w:hint="eastAsia"/>
          <w:sz w:val="22"/>
        </w:rPr>
        <w:t>の</w:t>
      </w:r>
      <w:r>
        <w:rPr>
          <w:rFonts w:asciiTheme="minorEastAsia" w:hAnsiTheme="minorEastAsia" w:hint="eastAsia"/>
          <w:sz w:val="22"/>
        </w:rPr>
        <w:t>最低価格業者とする。</w:t>
      </w:r>
    </w:p>
    <w:p w:rsidR="003055DA" w:rsidRDefault="003055DA" w:rsidP="00BF0FF5">
      <w:pPr>
        <w:spacing w:line="400" w:lineRule="exact"/>
        <w:rPr>
          <w:rFonts w:asciiTheme="minorEastAsia" w:eastAsiaTheme="minorEastAsia" w:hAnsiTheme="minorEastAsia"/>
          <w:szCs w:val="21"/>
        </w:rPr>
      </w:pPr>
    </w:p>
    <w:p w:rsidR="003055DA" w:rsidRDefault="003055DA" w:rsidP="003055DA">
      <w:pPr>
        <w:spacing w:line="400" w:lineRule="exact"/>
        <w:rPr>
          <w:rFonts w:asciiTheme="minorEastAsia" w:hAnsiTheme="minorEastAsia"/>
          <w:sz w:val="22"/>
        </w:rPr>
      </w:pPr>
      <w:r>
        <w:rPr>
          <w:rFonts w:asciiTheme="minorEastAsia" w:eastAsiaTheme="minorEastAsia" w:hAnsiTheme="minorEastAsia" w:hint="eastAsia"/>
          <w:szCs w:val="21"/>
        </w:rPr>
        <w:t xml:space="preserve">６　</w:t>
      </w:r>
      <w:r>
        <w:rPr>
          <w:rFonts w:asciiTheme="minorEastAsia" w:hAnsiTheme="minorEastAsia" w:hint="eastAsia"/>
          <w:sz w:val="22"/>
        </w:rPr>
        <w:t>結果通知</w:t>
      </w:r>
    </w:p>
    <w:p w:rsidR="003055DA" w:rsidRPr="00FA2E42" w:rsidRDefault="003055DA" w:rsidP="003055DA">
      <w:pPr>
        <w:spacing w:line="400" w:lineRule="exact"/>
        <w:rPr>
          <w:rFonts w:asciiTheme="minorEastAsia" w:hAnsiTheme="minorEastAsia"/>
          <w:sz w:val="22"/>
        </w:rPr>
      </w:pPr>
      <w:r>
        <w:rPr>
          <w:rFonts w:asciiTheme="minorEastAsia" w:hAnsiTheme="minorEastAsia" w:hint="eastAsia"/>
          <w:sz w:val="22"/>
        </w:rPr>
        <w:t xml:space="preserve">　　　</w:t>
      </w:r>
      <w:r w:rsidR="00246A1C">
        <w:rPr>
          <w:rFonts w:asciiTheme="minorEastAsia" w:hAnsiTheme="minorEastAsia" w:hint="eastAsia"/>
          <w:sz w:val="22"/>
        </w:rPr>
        <w:t>令和２年２月４日（火）</w:t>
      </w:r>
      <w:r w:rsidRPr="00FA2E42">
        <w:rPr>
          <w:rFonts w:asciiTheme="minorEastAsia" w:hAnsiTheme="minorEastAsia" w:hint="eastAsia"/>
          <w:sz w:val="22"/>
        </w:rPr>
        <w:t>に連絡</w:t>
      </w:r>
    </w:p>
    <w:p w:rsidR="003055DA" w:rsidRPr="003055DA" w:rsidRDefault="003055DA" w:rsidP="003055DA">
      <w:pPr>
        <w:spacing w:line="400" w:lineRule="exact"/>
        <w:ind w:firstLineChars="400" w:firstLine="880"/>
        <w:rPr>
          <w:rFonts w:asciiTheme="minorEastAsia" w:eastAsiaTheme="minorEastAsia" w:hAnsiTheme="minorEastAsia"/>
          <w:szCs w:val="21"/>
        </w:rPr>
      </w:pPr>
      <w:r>
        <w:rPr>
          <w:rFonts w:asciiTheme="minorEastAsia" w:hAnsiTheme="minorEastAsia" w:hint="eastAsia"/>
          <w:sz w:val="22"/>
        </w:rPr>
        <w:t>参加業者の求めに応じ、落札業社名・落札</w:t>
      </w:r>
      <w:r w:rsidRPr="00FA2E42">
        <w:rPr>
          <w:rFonts w:asciiTheme="minorEastAsia" w:hAnsiTheme="minorEastAsia" w:hint="eastAsia"/>
          <w:sz w:val="22"/>
        </w:rPr>
        <w:t>金額</w:t>
      </w:r>
      <w:r>
        <w:rPr>
          <w:rFonts w:asciiTheme="minorEastAsia" w:hAnsiTheme="minorEastAsia" w:hint="eastAsia"/>
          <w:sz w:val="22"/>
        </w:rPr>
        <w:t>を開示する。</w:t>
      </w:r>
    </w:p>
    <w:p w:rsidR="003055DA" w:rsidRDefault="003055DA" w:rsidP="00BF0FF5">
      <w:pPr>
        <w:spacing w:line="400" w:lineRule="exact"/>
        <w:rPr>
          <w:rFonts w:asciiTheme="minorEastAsia" w:eastAsiaTheme="minorEastAsia" w:hAnsiTheme="minorEastAsia"/>
          <w:szCs w:val="21"/>
        </w:rPr>
      </w:pPr>
    </w:p>
    <w:p w:rsidR="003055DA" w:rsidRDefault="003055DA" w:rsidP="00BF0FF5">
      <w:pPr>
        <w:spacing w:line="400" w:lineRule="exact"/>
        <w:rPr>
          <w:rFonts w:asciiTheme="minorEastAsia" w:hAnsiTheme="minorEastAsia"/>
          <w:sz w:val="22"/>
        </w:rPr>
      </w:pPr>
      <w:r>
        <w:rPr>
          <w:rFonts w:asciiTheme="minorEastAsia" w:hAnsiTheme="minorEastAsia" w:hint="eastAsia"/>
          <w:sz w:val="22"/>
        </w:rPr>
        <w:t>７　契　　約</w:t>
      </w:r>
    </w:p>
    <w:p w:rsidR="003055DA" w:rsidRDefault="003055DA" w:rsidP="00BF0FF5">
      <w:pPr>
        <w:spacing w:line="400" w:lineRule="exact"/>
        <w:rPr>
          <w:rFonts w:asciiTheme="minorEastAsia" w:eastAsiaTheme="minorEastAsia" w:hAnsiTheme="minorEastAsia"/>
          <w:szCs w:val="21"/>
        </w:rPr>
      </w:pPr>
      <w:r>
        <w:rPr>
          <w:rFonts w:asciiTheme="minorEastAsia" w:hAnsiTheme="minorEastAsia" w:hint="eastAsia"/>
          <w:sz w:val="22"/>
        </w:rPr>
        <w:t xml:space="preserve">　　　落札業者と「</w:t>
      </w:r>
      <w:r w:rsidR="00246A1C">
        <w:rPr>
          <w:rFonts w:asciiTheme="minorEastAsia" w:hAnsiTheme="minorEastAsia" w:hint="eastAsia"/>
          <w:sz w:val="22"/>
        </w:rPr>
        <w:t>売買</w:t>
      </w:r>
      <w:r>
        <w:rPr>
          <w:rFonts w:asciiTheme="minorEastAsia" w:hAnsiTheme="minorEastAsia" w:hint="eastAsia"/>
          <w:sz w:val="22"/>
        </w:rPr>
        <w:t>契約」を締結する。</w:t>
      </w:r>
    </w:p>
    <w:p w:rsidR="003055DA" w:rsidRPr="00B86453" w:rsidRDefault="003055DA" w:rsidP="00BF0FF5">
      <w:pPr>
        <w:spacing w:line="400" w:lineRule="exact"/>
        <w:rPr>
          <w:rFonts w:asciiTheme="minorEastAsia" w:eastAsiaTheme="minorEastAsia" w:hAnsiTheme="minorEastAsia"/>
          <w:szCs w:val="21"/>
        </w:rPr>
      </w:pPr>
    </w:p>
    <w:p w:rsidR="00B86453" w:rsidRPr="00B86453" w:rsidRDefault="003055DA" w:rsidP="00B8645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８</w:t>
      </w:r>
      <w:r w:rsidR="00B86453" w:rsidRPr="00B86453">
        <w:rPr>
          <w:rFonts w:asciiTheme="minorEastAsia" w:eastAsiaTheme="minorEastAsia" w:hAnsiTheme="minorEastAsia" w:hint="eastAsia"/>
          <w:szCs w:val="21"/>
        </w:rPr>
        <w:t xml:space="preserve">　その他事項　</w:t>
      </w:r>
    </w:p>
    <w:p w:rsidR="00B86453" w:rsidRPr="00B86453" w:rsidRDefault="00B86453" w:rsidP="00B86453">
      <w:pPr>
        <w:spacing w:line="400" w:lineRule="exact"/>
        <w:ind w:leftChars="200" w:left="945" w:hangingChars="250" w:hanging="525"/>
        <w:rPr>
          <w:rFonts w:asciiTheme="minorEastAsia" w:eastAsiaTheme="minorEastAsia" w:hAnsiTheme="minorEastAsia"/>
          <w:szCs w:val="21"/>
        </w:rPr>
      </w:pPr>
      <w:r w:rsidRPr="00B86453">
        <w:rPr>
          <w:rFonts w:asciiTheme="minorEastAsia" w:eastAsiaTheme="minorEastAsia" w:hAnsiTheme="minorEastAsia" w:hint="eastAsia"/>
          <w:szCs w:val="21"/>
        </w:rPr>
        <w:t>(１) 入札の申請書類の作成及び提出に掛かる費用は、申請者の負担とする。</w:t>
      </w:r>
    </w:p>
    <w:p w:rsidR="00B86453" w:rsidRPr="00B86453" w:rsidRDefault="00B86453" w:rsidP="00B86453">
      <w:pPr>
        <w:tabs>
          <w:tab w:val="left" w:pos="900"/>
        </w:tabs>
        <w:spacing w:line="400" w:lineRule="exact"/>
        <w:ind w:left="1004" w:hangingChars="478" w:hanging="1004"/>
        <w:rPr>
          <w:rFonts w:asciiTheme="minorEastAsia" w:eastAsiaTheme="minorEastAsia" w:hAnsiTheme="minorEastAsia"/>
          <w:szCs w:val="21"/>
        </w:rPr>
      </w:pPr>
      <w:r w:rsidRPr="00B86453">
        <w:rPr>
          <w:rFonts w:asciiTheme="minorEastAsia" w:eastAsiaTheme="minorEastAsia" w:hAnsiTheme="minorEastAsia" w:hint="eastAsia"/>
          <w:szCs w:val="21"/>
        </w:rPr>
        <w:t xml:space="preserve">　  (２) 落札までに、参加者（参加者申請者が共同企業体の場合はその構成員を含む。）が</w:t>
      </w:r>
      <w:smartTag w:uri="schemas-MSNCTYST-com/MSNCTYST" w:element="MSNCTYST">
        <w:smartTagPr>
          <w:attr w:name="AddressList" w:val="27:大阪府大阪市;"/>
          <w:attr w:name="Address" w:val="大阪市"/>
        </w:smartTagPr>
        <w:r w:rsidRPr="00B86453">
          <w:rPr>
            <w:rFonts w:asciiTheme="minorEastAsia" w:eastAsiaTheme="minorEastAsia" w:hAnsiTheme="minorEastAsia" w:hint="eastAsia"/>
            <w:szCs w:val="21"/>
          </w:rPr>
          <w:t>大阪市</w:t>
        </w:r>
      </w:smartTag>
      <w:r w:rsidRPr="00B86453">
        <w:rPr>
          <w:rFonts w:asciiTheme="minorEastAsia" w:eastAsiaTheme="minorEastAsia" w:hAnsiTheme="minorEastAsia" w:hint="eastAsia"/>
          <w:szCs w:val="21"/>
        </w:rPr>
        <w:t>暴力団等排除措置要綱に基づく入札等除外措置を受けたときは、参加資格を有しないものの入札とみなし無効とする。</w:t>
      </w:r>
    </w:p>
    <w:p w:rsidR="00B86453" w:rsidRPr="00B86453" w:rsidRDefault="00B86453" w:rsidP="00B86453">
      <w:pPr>
        <w:tabs>
          <w:tab w:val="left" w:pos="900"/>
        </w:tabs>
        <w:spacing w:line="400" w:lineRule="exact"/>
        <w:ind w:left="899" w:hangingChars="428" w:hanging="899"/>
        <w:rPr>
          <w:rFonts w:asciiTheme="minorEastAsia" w:eastAsiaTheme="minorEastAsia" w:hAnsiTheme="minorEastAsia"/>
          <w:szCs w:val="21"/>
        </w:rPr>
      </w:pPr>
      <w:r w:rsidRPr="00B86453">
        <w:rPr>
          <w:rFonts w:asciiTheme="minorEastAsia" w:eastAsiaTheme="minorEastAsia" w:hAnsiTheme="minorEastAsia" w:hint="eastAsia"/>
          <w:szCs w:val="21"/>
        </w:rPr>
        <w:t xml:space="preserve">　　(３) 落札後、契約締結までに、落札者が大阪市暴力団等排除要綱に基づく入札等除外措置を受けたときは、契約の締結を行わないものとする。</w:t>
      </w:r>
    </w:p>
    <w:p w:rsidR="00B86453" w:rsidRPr="00B86453" w:rsidRDefault="00B86453" w:rsidP="00B86453">
      <w:pPr>
        <w:tabs>
          <w:tab w:val="left" w:pos="900"/>
        </w:tabs>
        <w:spacing w:line="400" w:lineRule="exact"/>
        <w:ind w:leftChars="100" w:left="899" w:hangingChars="328" w:hanging="689"/>
        <w:rPr>
          <w:rFonts w:asciiTheme="minorEastAsia" w:eastAsiaTheme="minorEastAsia" w:hAnsiTheme="minorEastAsia"/>
          <w:szCs w:val="21"/>
        </w:rPr>
      </w:pPr>
      <w:r w:rsidRPr="00B86453">
        <w:rPr>
          <w:rFonts w:asciiTheme="minorEastAsia" w:eastAsiaTheme="minorEastAsia" w:hAnsiTheme="minorEastAsia" w:hint="eastAsia"/>
          <w:szCs w:val="21"/>
        </w:rPr>
        <w:t xml:space="preserve">　(４) 契約締結後および当該契約の履行期間中に契約者が</w:t>
      </w:r>
      <w:smartTag w:uri="schemas-MSNCTYST-com/MSNCTYST" w:element="MSNCTYST">
        <w:smartTagPr>
          <w:attr w:name="AddressList" w:val="27:大阪府大阪市;"/>
          <w:attr w:name="Address" w:val="大阪市"/>
        </w:smartTagPr>
        <w:r w:rsidRPr="00B86453">
          <w:rPr>
            <w:rFonts w:asciiTheme="minorEastAsia" w:eastAsiaTheme="minorEastAsia" w:hAnsiTheme="minorEastAsia" w:hint="eastAsia"/>
            <w:szCs w:val="21"/>
          </w:rPr>
          <w:t>大阪市</w:t>
        </w:r>
      </w:smartTag>
      <w:r w:rsidRPr="00B86453">
        <w:rPr>
          <w:rFonts w:asciiTheme="minorEastAsia" w:eastAsiaTheme="minorEastAsia" w:hAnsiTheme="minorEastAsia" w:hint="eastAsia"/>
          <w:szCs w:val="21"/>
        </w:rPr>
        <w:t>暴力団排除措置要綱に基づく入札等除外措置を受けたときは、契約の解除を行う。</w:t>
      </w:r>
    </w:p>
    <w:p w:rsidR="00B86453" w:rsidRPr="00B86453" w:rsidRDefault="00B86453" w:rsidP="00B86453">
      <w:pPr>
        <w:tabs>
          <w:tab w:val="left" w:pos="900"/>
        </w:tabs>
        <w:spacing w:line="400" w:lineRule="exact"/>
        <w:ind w:leftChars="100" w:left="899" w:hangingChars="328" w:hanging="689"/>
        <w:rPr>
          <w:rFonts w:asciiTheme="minorEastAsia" w:eastAsiaTheme="minorEastAsia" w:hAnsiTheme="minorEastAsia"/>
          <w:szCs w:val="21"/>
        </w:rPr>
      </w:pPr>
    </w:p>
    <w:p w:rsidR="00B86453" w:rsidRPr="00B86453" w:rsidRDefault="003055DA" w:rsidP="00B8645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９</w:t>
      </w:r>
      <w:r w:rsidR="00B86453" w:rsidRPr="00B86453">
        <w:rPr>
          <w:rFonts w:asciiTheme="minorEastAsia" w:eastAsiaTheme="minorEastAsia" w:hAnsiTheme="minorEastAsia" w:hint="eastAsia"/>
          <w:szCs w:val="21"/>
        </w:rPr>
        <w:t xml:space="preserve">　問い合わせ先</w:t>
      </w:r>
    </w:p>
    <w:p w:rsidR="00B86453" w:rsidRDefault="00B86453" w:rsidP="00B86453">
      <w:pPr>
        <w:spacing w:line="400" w:lineRule="exact"/>
        <w:ind w:firstLineChars="100" w:firstLine="210"/>
        <w:rPr>
          <w:rFonts w:asciiTheme="minorEastAsia" w:eastAsiaTheme="minorEastAsia" w:hAnsiTheme="minorEastAsia"/>
          <w:szCs w:val="21"/>
        </w:rPr>
      </w:pPr>
      <w:r w:rsidRPr="00B86453">
        <w:rPr>
          <w:rFonts w:asciiTheme="minorEastAsia" w:eastAsiaTheme="minorEastAsia" w:hAnsiTheme="minorEastAsia" w:hint="eastAsia"/>
          <w:szCs w:val="21"/>
        </w:rPr>
        <w:t xml:space="preserve">　　　社会福祉法人 </w:t>
      </w:r>
      <w:r w:rsidR="003055DA">
        <w:rPr>
          <w:rFonts w:asciiTheme="minorEastAsia" w:eastAsiaTheme="minorEastAsia" w:hAnsiTheme="minorEastAsia" w:hint="eastAsia"/>
          <w:szCs w:val="21"/>
        </w:rPr>
        <w:t>大阪市浪速区社会福祉協議会（伊藤</w:t>
      </w:r>
      <w:r w:rsidRPr="00B86453">
        <w:rPr>
          <w:rFonts w:asciiTheme="minorEastAsia" w:eastAsiaTheme="minorEastAsia" w:hAnsiTheme="minorEastAsia" w:hint="eastAsia"/>
          <w:szCs w:val="21"/>
        </w:rPr>
        <w:t>、</w:t>
      </w:r>
      <w:r w:rsidR="00246A1C">
        <w:rPr>
          <w:rFonts w:asciiTheme="minorEastAsia" w:eastAsiaTheme="minorEastAsia" w:hAnsiTheme="minorEastAsia" w:hint="eastAsia"/>
          <w:szCs w:val="21"/>
        </w:rPr>
        <w:t>富田</w:t>
      </w:r>
      <w:bookmarkStart w:id="0" w:name="_GoBack"/>
      <w:bookmarkEnd w:id="0"/>
      <w:r w:rsidRPr="00B86453">
        <w:rPr>
          <w:rFonts w:asciiTheme="minorEastAsia" w:eastAsiaTheme="minorEastAsia" w:hAnsiTheme="minorEastAsia" w:hint="eastAsia"/>
          <w:szCs w:val="21"/>
        </w:rPr>
        <w:t>）</w:t>
      </w:r>
    </w:p>
    <w:p w:rsidR="00B86453" w:rsidRPr="00B86453" w:rsidRDefault="00B86453" w:rsidP="00B86453">
      <w:pPr>
        <w:spacing w:line="4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141805">
        <w:rPr>
          <w:rFonts w:asciiTheme="minorEastAsia" w:eastAsiaTheme="minorEastAsia" w:hAnsiTheme="minorEastAsia" w:hint="eastAsia"/>
          <w:szCs w:val="21"/>
        </w:rPr>
        <w:t>〒556-0011大阪市浪速区難波中３－８－８</w:t>
      </w:r>
    </w:p>
    <w:p w:rsidR="00B86453" w:rsidRPr="00B86453" w:rsidRDefault="00B86453" w:rsidP="00B8645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86453">
        <w:rPr>
          <w:rFonts w:asciiTheme="minorEastAsia" w:eastAsiaTheme="minorEastAsia" w:hAnsiTheme="minorEastAsia" w:hint="eastAsia"/>
          <w:szCs w:val="21"/>
        </w:rPr>
        <w:t>ＴＥＬ：０６－６６３６－６０２７</w:t>
      </w:r>
      <w:r>
        <w:rPr>
          <w:rFonts w:asciiTheme="minorEastAsia" w:eastAsiaTheme="minorEastAsia" w:hAnsiTheme="minorEastAsia" w:hint="eastAsia"/>
          <w:szCs w:val="21"/>
        </w:rPr>
        <w:t xml:space="preserve">　</w:t>
      </w:r>
      <w:r w:rsidRPr="00B86453">
        <w:rPr>
          <w:rFonts w:asciiTheme="minorEastAsia" w:eastAsiaTheme="minorEastAsia" w:hAnsiTheme="minorEastAsia" w:hint="eastAsia"/>
          <w:szCs w:val="21"/>
        </w:rPr>
        <w:t>ＦＡＸ：０６－６６３６－６０２８</w:t>
      </w:r>
    </w:p>
    <w:sectPr w:rsidR="00B86453" w:rsidRPr="00B86453" w:rsidSect="00B1534E">
      <w:pgSz w:w="11906" w:h="16838" w:code="9"/>
      <w:pgMar w:top="1418" w:right="1418" w:bottom="68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0AE" w:rsidRDefault="000730AE">
      <w:r>
        <w:separator/>
      </w:r>
    </w:p>
  </w:endnote>
  <w:endnote w:type="continuationSeparator" w:id="0">
    <w:p w:rsidR="000730AE" w:rsidRDefault="0007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0AE" w:rsidRDefault="000730AE">
      <w:r>
        <w:separator/>
      </w:r>
    </w:p>
  </w:footnote>
  <w:footnote w:type="continuationSeparator" w:id="0">
    <w:p w:rsidR="000730AE" w:rsidRDefault="00073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1F24"/>
    <w:multiLevelType w:val="hybridMultilevel"/>
    <w:tmpl w:val="D36C61AA"/>
    <w:lvl w:ilvl="0" w:tplc="2F30918A">
      <w:start w:val="1"/>
      <w:numFmt w:val="decimalFullWidth"/>
      <w:lvlText w:val="（%1）"/>
      <w:lvlJc w:val="left"/>
      <w:pPr>
        <w:tabs>
          <w:tab w:val="num" w:pos="720"/>
        </w:tabs>
        <w:ind w:left="720" w:hanging="7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DD3C31"/>
    <w:multiLevelType w:val="hybridMultilevel"/>
    <w:tmpl w:val="4E92C6C6"/>
    <w:lvl w:ilvl="0" w:tplc="3AEE20A8">
      <w:start w:val="1"/>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2" w15:restartNumberingAfterBreak="0">
    <w:nsid w:val="29777182"/>
    <w:multiLevelType w:val="hybridMultilevel"/>
    <w:tmpl w:val="B5341796"/>
    <w:lvl w:ilvl="0" w:tplc="104A412A">
      <w:start w:val="1"/>
      <w:numFmt w:val="decimalFullWidth"/>
      <w:lvlText w:val="（%1）"/>
      <w:lvlJc w:val="left"/>
      <w:pPr>
        <w:tabs>
          <w:tab w:val="num" w:pos="720"/>
        </w:tabs>
        <w:ind w:left="720" w:hanging="720"/>
      </w:pPr>
      <w:rPr>
        <w:rFonts w:hint="eastAsia"/>
      </w:rPr>
    </w:lvl>
    <w:lvl w:ilvl="1" w:tplc="9DE4A1EA">
      <w:start w:val="1"/>
      <w:numFmt w:val="decimalEnclosedCircle"/>
      <w:lvlText w:val="%2"/>
      <w:lvlJc w:val="left"/>
      <w:pPr>
        <w:tabs>
          <w:tab w:val="num" w:pos="780"/>
        </w:tabs>
        <w:ind w:left="780" w:hanging="360"/>
      </w:pPr>
      <w:rPr>
        <w:rFonts w:hint="eastAsia"/>
      </w:rPr>
    </w:lvl>
    <w:lvl w:ilvl="2" w:tplc="1A601688">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1C3915"/>
    <w:multiLevelType w:val="hybridMultilevel"/>
    <w:tmpl w:val="A2C27CC0"/>
    <w:lvl w:ilvl="0" w:tplc="8C7E266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F07378"/>
    <w:multiLevelType w:val="hybridMultilevel"/>
    <w:tmpl w:val="6BCAC40C"/>
    <w:lvl w:ilvl="0" w:tplc="1096B03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4ECE7FE2"/>
    <w:multiLevelType w:val="hybridMultilevel"/>
    <w:tmpl w:val="DE24C178"/>
    <w:lvl w:ilvl="0" w:tplc="924ACB82">
      <w:start w:val="4"/>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6" w15:restartNumberingAfterBreak="0">
    <w:nsid w:val="4F45557D"/>
    <w:multiLevelType w:val="hybridMultilevel"/>
    <w:tmpl w:val="FB741536"/>
    <w:lvl w:ilvl="0" w:tplc="B0EE3080">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FF76C9"/>
    <w:multiLevelType w:val="hybridMultilevel"/>
    <w:tmpl w:val="B98E3068"/>
    <w:lvl w:ilvl="0" w:tplc="24DC61F0">
      <w:start w:val="2"/>
      <w:numFmt w:val="decimalFullWidth"/>
      <w:lvlText w:val="（%1）"/>
      <w:lvlJc w:val="left"/>
      <w:pPr>
        <w:tabs>
          <w:tab w:val="num" w:pos="2100"/>
        </w:tabs>
        <w:ind w:left="2100" w:hanging="84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14"/>
    <w:rsid w:val="00006872"/>
    <w:rsid w:val="00030891"/>
    <w:rsid w:val="00037B07"/>
    <w:rsid w:val="00057D30"/>
    <w:rsid w:val="000730AE"/>
    <w:rsid w:val="00077551"/>
    <w:rsid w:val="0009531A"/>
    <w:rsid w:val="000E3970"/>
    <w:rsid w:val="000E3AE4"/>
    <w:rsid w:val="00104541"/>
    <w:rsid w:val="00115199"/>
    <w:rsid w:val="00115AE9"/>
    <w:rsid w:val="00141805"/>
    <w:rsid w:val="00147297"/>
    <w:rsid w:val="00147F86"/>
    <w:rsid w:val="00174DCB"/>
    <w:rsid w:val="001A670F"/>
    <w:rsid w:val="001B7063"/>
    <w:rsid w:val="001C2E05"/>
    <w:rsid w:val="001D327C"/>
    <w:rsid w:val="001D555D"/>
    <w:rsid w:val="001F1B45"/>
    <w:rsid w:val="001F3C11"/>
    <w:rsid w:val="001F3EF8"/>
    <w:rsid w:val="00206C56"/>
    <w:rsid w:val="00232DEA"/>
    <w:rsid w:val="00236B48"/>
    <w:rsid w:val="00246A1C"/>
    <w:rsid w:val="002C2E3E"/>
    <w:rsid w:val="002E1282"/>
    <w:rsid w:val="002E23C2"/>
    <w:rsid w:val="002E7E2F"/>
    <w:rsid w:val="002F5E6C"/>
    <w:rsid w:val="003055DA"/>
    <w:rsid w:val="00307962"/>
    <w:rsid w:val="00343F83"/>
    <w:rsid w:val="00357468"/>
    <w:rsid w:val="0037566A"/>
    <w:rsid w:val="003A5885"/>
    <w:rsid w:val="003D7D7B"/>
    <w:rsid w:val="004018ED"/>
    <w:rsid w:val="00410D09"/>
    <w:rsid w:val="00413A51"/>
    <w:rsid w:val="00445DEC"/>
    <w:rsid w:val="00451718"/>
    <w:rsid w:val="00472DCC"/>
    <w:rsid w:val="004B0C53"/>
    <w:rsid w:val="004C1BC1"/>
    <w:rsid w:val="004D4A8C"/>
    <w:rsid w:val="004F5791"/>
    <w:rsid w:val="004F5C2B"/>
    <w:rsid w:val="00536A3C"/>
    <w:rsid w:val="005436F0"/>
    <w:rsid w:val="00562FBE"/>
    <w:rsid w:val="005647D4"/>
    <w:rsid w:val="0056537E"/>
    <w:rsid w:val="005835A9"/>
    <w:rsid w:val="00587908"/>
    <w:rsid w:val="0059774A"/>
    <w:rsid w:val="005A6C30"/>
    <w:rsid w:val="005B199E"/>
    <w:rsid w:val="005C2265"/>
    <w:rsid w:val="005C4CAB"/>
    <w:rsid w:val="005D09B4"/>
    <w:rsid w:val="005E31AE"/>
    <w:rsid w:val="00636D84"/>
    <w:rsid w:val="00650089"/>
    <w:rsid w:val="0067065C"/>
    <w:rsid w:val="006915A7"/>
    <w:rsid w:val="006A0989"/>
    <w:rsid w:val="006D3289"/>
    <w:rsid w:val="006F2A5D"/>
    <w:rsid w:val="00702AC3"/>
    <w:rsid w:val="00716F14"/>
    <w:rsid w:val="0073499D"/>
    <w:rsid w:val="007575E9"/>
    <w:rsid w:val="0077191B"/>
    <w:rsid w:val="00772A8F"/>
    <w:rsid w:val="00783CFA"/>
    <w:rsid w:val="00786A17"/>
    <w:rsid w:val="0079208F"/>
    <w:rsid w:val="007B43D2"/>
    <w:rsid w:val="007C3E9A"/>
    <w:rsid w:val="007F2377"/>
    <w:rsid w:val="007F4BA2"/>
    <w:rsid w:val="0084511E"/>
    <w:rsid w:val="00847B72"/>
    <w:rsid w:val="00850631"/>
    <w:rsid w:val="008625F2"/>
    <w:rsid w:val="008649F3"/>
    <w:rsid w:val="008B2B03"/>
    <w:rsid w:val="008E7AB0"/>
    <w:rsid w:val="008F704C"/>
    <w:rsid w:val="00917A99"/>
    <w:rsid w:val="00943C0F"/>
    <w:rsid w:val="00944A0A"/>
    <w:rsid w:val="0097026F"/>
    <w:rsid w:val="00976BC0"/>
    <w:rsid w:val="009A783D"/>
    <w:rsid w:val="009B7C52"/>
    <w:rsid w:val="009B7F73"/>
    <w:rsid w:val="009D11B3"/>
    <w:rsid w:val="009D417F"/>
    <w:rsid w:val="009E446C"/>
    <w:rsid w:val="009F2159"/>
    <w:rsid w:val="00A304D5"/>
    <w:rsid w:val="00A7155A"/>
    <w:rsid w:val="00A75055"/>
    <w:rsid w:val="00A76832"/>
    <w:rsid w:val="00AE340B"/>
    <w:rsid w:val="00B0496C"/>
    <w:rsid w:val="00B06D0F"/>
    <w:rsid w:val="00B1534E"/>
    <w:rsid w:val="00B1589D"/>
    <w:rsid w:val="00B20AD5"/>
    <w:rsid w:val="00B53ECC"/>
    <w:rsid w:val="00B82E5C"/>
    <w:rsid w:val="00B835D5"/>
    <w:rsid w:val="00B86453"/>
    <w:rsid w:val="00BC5A80"/>
    <w:rsid w:val="00BF0FF5"/>
    <w:rsid w:val="00C86EB3"/>
    <w:rsid w:val="00CA3F27"/>
    <w:rsid w:val="00CA5104"/>
    <w:rsid w:val="00CB2EAE"/>
    <w:rsid w:val="00CB7B8F"/>
    <w:rsid w:val="00CD0CF2"/>
    <w:rsid w:val="00CE2411"/>
    <w:rsid w:val="00CE6E95"/>
    <w:rsid w:val="00CF4203"/>
    <w:rsid w:val="00CF534E"/>
    <w:rsid w:val="00D50525"/>
    <w:rsid w:val="00D50968"/>
    <w:rsid w:val="00D82FA7"/>
    <w:rsid w:val="00D857DF"/>
    <w:rsid w:val="00DA2E9E"/>
    <w:rsid w:val="00DC0FE3"/>
    <w:rsid w:val="00DE6F27"/>
    <w:rsid w:val="00DF5CC2"/>
    <w:rsid w:val="00DF73EC"/>
    <w:rsid w:val="00E02954"/>
    <w:rsid w:val="00E1501D"/>
    <w:rsid w:val="00E8689E"/>
    <w:rsid w:val="00E87D4E"/>
    <w:rsid w:val="00EA393D"/>
    <w:rsid w:val="00EB21AF"/>
    <w:rsid w:val="00EE32E4"/>
    <w:rsid w:val="00F021CC"/>
    <w:rsid w:val="00F31357"/>
    <w:rsid w:val="00F34A47"/>
    <w:rsid w:val="00F54135"/>
    <w:rsid w:val="00F607B0"/>
    <w:rsid w:val="00F60EA7"/>
    <w:rsid w:val="00FA0CDB"/>
    <w:rsid w:val="00FB3D03"/>
    <w:rsid w:val="00FC5568"/>
    <w:rsid w:val="00FE340F"/>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8433">
      <v:textbox inset="5.85pt,.7pt,5.85pt,.7pt"/>
    </o:shapedefaults>
    <o:shapelayout v:ext="edit">
      <o:idmap v:ext="edit" data="1"/>
    </o:shapelayout>
  </w:shapeDefaults>
  <w:decimalSymbol w:val="."/>
  <w:listSeparator w:val=","/>
  <w14:docId w14:val="61716517"/>
  <w15:docId w15:val="{FC37C695-8468-42A6-9A4C-5E9A8238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C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16F14"/>
    <w:pPr>
      <w:jc w:val="center"/>
    </w:pPr>
  </w:style>
  <w:style w:type="paragraph" w:styleId="a4">
    <w:name w:val="Closing"/>
    <w:basedOn w:val="a"/>
    <w:rsid w:val="00716F14"/>
    <w:pPr>
      <w:jc w:val="right"/>
    </w:pPr>
  </w:style>
  <w:style w:type="character" w:styleId="a5">
    <w:name w:val="Hyperlink"/>
    <w:basedOn w:val="a0"/>
    <w:rsid w:val="00944A0A"/>
    <w:rPr>
      <w:color w:val="0000FF"/>
      <w:u w:val="single"/>
    </w:rPr>
  </w:style>
  <w:style w:type="character" w:styleId="a6">
    <w:name w:val="FollowedHyperlink"/>
    <w:basedOn w:val="a0"/>
    <w:rsid w:val="00944A0A"/>
    <w:rPr>
      <w:color w:val="800080"/>
      <w:u w:val="single"/>
    </w:rPr>
  </w:style>
  <w:style w:type="paragraph" w:styleId="a7">
    <w:name w:val="Balloon Text"/>
    <w:basedOn w:val="a"/>
    <w:semiHidden/>
    <w:rsid w:val="00DF5CC2"/>
    <w:rPr>
      <w:rFonts w:ascii="Arial" w:eastAsia="ＭＳ ゴシック" w:hAnsi="Arial"/>
      <w:sz w:val="18"/>
      <w:szCs w:val="18"/>
    </w:rPr>
  </w:style>
  <w:style w:type="paragraph" w:styleId="a8">
    <w:name w:val="header"/>
    <w:basedOn w:val="a"/>
    <w:rsid w:val="009B7F73"/>
    <w:pPr>
      <w:tabs>
        <w:tab w:val="center" w:pos="4252"/>
        <w:tab w:val="right" w:pos="8504"/>
      </w:tabs>
      <w:snapToGrid w:val="0"/>
    </w:pPr>
  </w:style>
  <w:style w:type="paragraph" w:styleId="a9">
    <w:name w:val="footer"/>
    <w:basedOn w:val="a"/>
    <w:rsid w:val="009B7F73"/>
    <w:pPr>
      <w:tabs>
        <w:tab w:val="center" w:pos="4252"/>
        <w:tab w:val="right" w:pos="8504"/>
      </w:tabs>
      <w:snapToGrid w:val="0"/>
    </w:pPr>
  </w:style>
  <w:style w:type="table" w:styleId="aa">
    <w:name w:val="Table Grid"/>
    <w:basedOn w:val="a1"/>
    <w:rsid w:val="00E150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783CFA"/>
    <w:rPr>
      <w:sz w:val="22"/>
    </w:rPr>
  </w:style>
  <w:style w:type="paragraph" w:styleId="ac">
    <w:name w:val="Date"/>
    <w:basedOn w:val="a"/>
    <w:next w:val="a"/>
    <w:link w:val="ad"/>
    <w:rsid w:val="00CA5104"/>
  </w:style>
  <w:style w:type="character" w:customStyle="1" w:styleId="ad">
    <w:name w:val="日付 (文字)"/>
    <w:basedOn w:val="a0"/>
    <w:link w:val="ac"/>
    <w:rsid w:val="00CA51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1123</Words>
  <Characters>270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平成１８年度「高齢者のパソコン講習事業」実施にかかる講師派遣業者選定のお知らせ</vt:lpstr>
      <vt:lpstr>平成１８年度「高齢者のパソコン講習事業」実施にかかる講師派遣業者選定のお知らせ</vt:lpstr>
    </vt:vector>
  </TitlesOfParts>
  <Company>naniwa.social-meeting</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平成１８年度「高齢者のパソコン講習事業」実施にかかる講師派遣業者選定のお知らせ</dc:title>
  <dc:creator>Administrator</dc:creator>
  <cp:lastModifiedBy>NASYA1606B</cp:lastModifiedBy>
  <cp:revision>4</cp:revision>
  <cp:lastPrinted>2018-11-30T01:52:00Z</cp:lastPrinted>
  <dcterms:created xsi:type="dcterms:W3CDTF">2020-01-15T08:07:00Z</dcterms:created>
  <dcterms:modified xsi:type="dcterms:W3CDTF">2020-01-15T08:11:00Z</dcterms:modified>
</cp:coreProperties>
</file>